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4673" w14:textId="77777777" w:rsidR="00735C9B" w:rsidRDefault="00735C9B" w:rsidP="00735C9B">
      <w:pPr>
        <w:pStyle w:val="Heading1"/>
        <w:spacing w:before="0" w:after="0"/>
        <w:jc w:val="both"/>
      </w:pPr>
    </w:p>
    <w:p w14:paraId="5296D4F6" w14:textId="38039AB1" w:rsidR="00F734D5" w:rsidRPr="00215011" w:rsidRDefault="00F734D5" w:rsidP="00735C9B">
      <w:pPr>
        <w:pStyle w:val="Heading1"/>
        <w:spacing w:before="0" w:after="0"/>
        <w:jc w:val="both"/>
      </w:pPr>
      <w:r>
        <w:t>Project I</w:t>
      </w:r>
      <w:r w:rsidR="00735C9B">
        <w:t>dentification Code</w:t>
      </w:r>
      <w:r>
        <w:t xml:space="preserve"> and Title</w:t>
      </w:r>
      <w:r w:rsidRPr="00215011">
        <w:t>:</w:t>
      </w:r>
      <w:r w:rsidR="000B4673">
        <w:t xml:space="preserve"> </w:t>
      </w:r>
    </w:p>
    <w:p w14:paraId="4CA0C70E" w14:textId="77777777" w:rsidR="00735C9B" w:rsidRDefault="00735C9B" w:rsidP="00735C9B">
      <w:pPr>
        <w:pStyle w:val="Heading1"/>
        <w:spacing w:before="0" w:after="0"/>
        <w:jc w:val="both"/>
      </w:pPr>
    </w:p>
    <w:p w14:paraId="385446C7" w14:textId="77777777" w:rsidR="00735C9B" w:rsidRDefault="00735C9B" w:rsidP="00735C9B">
      <w:pPr>
        <w:pStyle w:val="Heading1"/>
        <w:spacing w:before="0" w:after="0"/>
        <w:jc w:val="both"/>
      </w:pPr>
    </w:p>
    <w:p w14:paraId="7F74B13D" w14:textId="3FF515DB" w:rsidR="00F734D5" w:rsidRPr="00E97228" w:rsidRDefault="00F734D5" w:rsidP="00735C9B">
      <w:pPr>
        <w:pStyle w:val="Heading1"/>
        <w:spacing w:before="0" w:after="0"/>
        <w:jc w:val="both"/>
      </w:pPr>
      <w:r w:rsidRPr="00E97228">
        <w:t>Reporting Period:</w:t>
      </w:r>
      <w:r w:rsidR="007E41F2">
        <w:t xml:space="preserve"> </w:t>
      </w:r>
    </w:p>
    <w:p w14:paraId="688DDD4D" w14:textId="77777777" w:rsidR="00735C9B" w:rsidRDefault="00735C9B" w:rsidP="00735C9B">
      <w:pPr>
        <w:pStyle w:val="Heading1"/>
        <w:spacing w:before="0" w:after="0"/>
        <w:jc w:val="both"/>
      </w:pPr>
    </w:p>
    <w:p w14:paraId="01418253" w14:textId="77777777" w:rsidR="00735C9B" w:rsidRDefault="00735C9B" w:rsidP="00735C9B">
      <w:pPr>
        <w:pStyle w:val="Heading1"/>
        <w:spacing w:before="0" w:after="0"/>
        <w:jc w:val="both"/>
      </w:pPr>
    </w:p>
    <w:p w14:paraId="3AC06320" w14:textId="493158C2" w:rsidR="00F734D5" w:rsidRDefault="00F734D5" w:rsidP="00735C9B">
      <w:pPr>
        <w:pStyle w:val="Heading1"/>
        <w:spacing w:before="0" w:after="0"/>
        <w:jc w:val="both"/>
      </w:pPr>
      <w:r w:rsidRPr="00E97228">
        <w:t>Executive Summary</w:t>
      </w:r>
      <w:r>
        <w:t>:</w:t>
      </w:r>
    </w:p>
    <w:p w14:paraId="1EC0D379" w14:textId="14C08B7D" w:rsidR="00735C9B" w:rsidRDefault="00735C9B" w:rsidP="00735C9B">
      <w:pPr>
        <w:spacing w:before="0" w:after="0"/>
        <w:jc w:val="both"/>
        <w:rPr>
          <w:i/>
        </w:rPr>
      </w:pPr>
      <w:r>
        <w:rPr>
          <w:i/>
        </w:rPr>
        <w:t>A summary, up to 1</w:t>
      </w:r>
      <w:r w:rsidR="00E051F5">
        <w:rPr>
          <w:i/>
        </w:rPr>
        <w:t>,</w:t>
      </w:r>
      <w:r>
        <w:rPr>
          <w:i/>
        </w:rPr>
        <w:t>000 words</w:t>
      </w:r>
      <w:r w:rsidRPr="00215011">
        <w:rPr>
          <w:i/>
        </w:rPr>
        <w:t xml:space="preserve">, of the overall project with reference to progress achieved, milestone delivery, variations/changes requested and budget implications. </w:t>
      </w:r>
      <w:r w:rsidR="00E051F5">
        <w:rPr>
          <w:i/>
        </w:rPr>
        <w:t>This must be written is such a way that a genuine evaluation of the work to date can be made by the Chief Scientist.</w:t>
      </w:r>
      <w:r w:rsidR="0009150B">
        <w:rPr>
          <w:i/>
        </w:rPr>
        <w:t xml:space="preserve"> The inclusion of tables, figures, pictures etc. is encouraged, especially if this assists interpretation and understanding of the research findings.</w:t>
      </w:r>
    </w:p>
    <w:p w14:paraId="4C0F1858" w14:textId="77777777" w:rsidR="00735C9B" w:rsidRDefault="00735C9B" w:rsidP="00735C9B">
      <w:pPr>
        <w:spacing w:before="0" w:after="0"/>
        <w:jc w:val="both"/>
        <w:rPr>
          <w:i/>
        </w:rPr>
      </w:pPr>
    </w:p>
    <w:p w14:paraId="44987451" w14:textId="586594EC" w:rsidR="00735C9B" w:rsidRDefault="00735C9B" w:rsidP="00735C9B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val="en-AU" w:eastAsia="fr-FR"/>
        </w:rPr>
      </w:pPr>
      <w:r>
        <w:rPr>
          <w:i/>
        </w:rPr>
        <w:t>Of high importance</w:t>
      </w:r>
      <w:r w:rsidRPr="00215011">
        <w:rPr>
          <w:i/>
        </w:rPr>
        <w:t>,</w:t>
      </w:r>
      <w:r>
        <w:rPr>
          <w:i/>
        </w:rPr>
        <w:t xml:space="preserve"> any </w:t>
      </w:r>
      <w:r w:rsidRPr="00215011">
        <w:rPr>
          <w:i/>
        </w:rPr>
        <w:t>results relevant to the industry</w:t>
      </w:r>
      <w:r>
        <w:rPr>
          <w:i/>
        </w:rPr>
        <w:t xml:space="preserve"> or commercial opportunities for APRIL should be highlighted. F</w:t>
      </w:r>
      <w:r w:rsidRPr="00215011">
        <w:rPr>
          <w:i/>
        </w:rPr>
        <w:t>uture research opportunities identified should also be summarised</w:t>
      </w:r>
      <w:r>
        <w:rPr>
          <w:i/>
        </w:rPr>
        <w:t>.</w:t>
      </w:r>
    </w:p>
    <w:p w14:paraId="1EE795AE" w14:textId="106E4458" w:rsidR="00735C9B" w:rsidRDefault="00735C9B" w:rsidP="00735C9B">
      <w:pPr>
        <w:spacing w:before="0" w:after="0"/>
        <w:jc w:val="both"/>
        <w:rPr>
          <w:b/>
          <w:sz w:val="22"/>
          <w:szCs w:val="22"/>
        </w:rPr>
      </w:pPr>
    </w:p>
    <w:p w14:paraId="71408C94" w14:textId="77777777" w:rsidR="00E051F5" w:rsidRDefault="00E051F5" w:rsidP="00735C9B">
      <w:pPr>
        <w:spacing w:before="0" w:after="0"/>
        <w:jc w:val="both"/>
        <w:rPr>
          <w:b/>
          <w:sz w:val="22"/>
          <w:szCs w:val="22"/>
        </w:rPr>
      </w:pPr>
    </w:p>
    <w:p w14:paraId="40CD4AF1" w14:textId="77777777" w:rsidR="00735C9B" w:rsidRDefault="00735C9B" w:rsidP="00735C9B">
      <w:pPr>
        <w:spacing w:before="0" w:after="0"/>
        <w:jc w:val="both"/>
        <w:rPr>
          <w:b/>
          <w:sz w:val="22"/>
          <w:szCs w:val="22"/>
        </w:rPr>
      </w:pPr>
    </w:p>
    <w:p w14:paraId="0B6F9F66" w14:textId="3BC13960" w:rsidR="00F734D5" w:rsidRPr="00735C9B" w:rsidRDefault="00F734D5" w:rsidP="00735C9B">
      <w:pPr>
        <w:spacing w:before="0" w:after="0"/>
        <w:jc w:val="both"/>
        <w:rPr>
          <w:b/>
          <w:sz w:val="22"/>
          <w:szCs w:val="22"/>
          <w:u w:val="single"/>
        </w:rPr>
      </w:pPr>
      <w:r w:rsidRPr="00735C9B">
        <w:rPr>
          <w:b/>
          <w:sz w:val="22"/>
          <w:szCs w:val="22"/>
          <w:u w:val="single"/>
        </w:rPr>
        <w:t>Details of Project Progress:</w:t>
      </w:r>
    </w:p>
    <w:p w14:paraId="17C58AE5" w14:textId="77777777" w:rsidR="00E051F5" w:rsidRDefault="00E051F5" w:rsidP="00735C9B">
      <w:pPr>
        <w:spacing w:before="0" w:after="0"/>
        <w:jc w:val="both"/>
        <w:rPr>
          <w:b/>
          <w:sz w:val="22"/>
          <w:szCs w:val="22"/>
        </w:rPr>
      </w:pPr>
    </w:p>
    <w:p w14:paraId="5442CE1A" w14:textId="7EC2F1DC" w:rsidR="00F734D5" w:rsidRPr="00215011" w:rsidRDefault="005A1C38" w:rsidP="00735C9B">
      <w:pPr>
        <w:spacing w:before="0" w:after="0"/>
        <w:jc w:val="both"/>
        <w:rPr>
          <w:i/>
        </w:rPr>
      </w:pPr>
      <w:r w:rsidRPr="005A1C38">
        <w:rPr>
          <w:b/>
          <w:sz w:val="22"/>
          <w:szCs w:val="22"/>
        </w:rPr>
        <w:t>Have there been changes to the Project in the reporting period?</w:t>
      </w:r>
      <w:r w:rsidR="00F734D5" w:rsidRPr="00E97228">
        <w:t xml:space="preserve"> </w:t>
      </w:r>
      <w:r w:rsidR="00E051F5" w:rsidRPr="00E051F5">
        <w:rPr>
          <w:i/>
          <w:lang w:val="en-AU"/>
        </w:rPr>
        <w:t>(</w:t>
      </w:r>
      <w:r w:rsidR="00E051F5">
        <w:rPr>
          <w:i/>
          <w:lang w:val="en-AU"/>
        </w:rPr>
        <w:t>I</w:t>
      </w:r>
      <w:r w:rsidR="00D460D2" w:rsidRPr="00D460D2">
        <w:rPr>
          <w:i/>
          <w:lang w:val="en-AU"/>
        </w:rPr>
        <w:t xml:space="preserve">nclude any changes made or proposed to the project plan and schedules approved by </w:t>
      </w:r>
      <w:r w:rsidR="00735C9B">
        <w:rPr>
          <w:i/>
          <w:lang w:val="en-AU"/>
        </w:rPr>
        <w:t>APRIL</w:t>
      </w:r>
      <w:r w:rsidR="00E051F5">
        <w:rPr>
          <w:i/>
          <w:lang w:val="en-AU"/>
        </w:rPr>
        <w:t>).</w:t>
      </w:r>
    </w:p>
    <w:p w14:paraId="7CF3F610" w14:textId="77777777" w:rsidR="00735C9B" w:rsidRDefault="00735C9B" w:rsidP="00735C9B">
      <w:pPr>
        <w:pStyle w:val="Heading1"/>
        <w:spacing w:before="0" w:after="0"/>
        <w:jc w:val="both"/>
      </w:pPr>
    </w:p>
    <w:p w14:paraId="7B2A3CD0" w14:textId="77777777" w:rsidR="00735C9B" w:rsidRDefault="00735C9B" w:rsidP="00735C9B">
      <w:pPr>
        <w:pStyle w:val="Heading1"/>
        <w:spacing w:before="0" w:after="0"/>
        <w:jc w:val="both"/>
      </w:pPr>
    </w:p>
    <w:p w14:paraId="1C9BCA6E" w14:textId="3633C570" w:rsidR="00F734D5" w:rsidRDefault="00F734D5" w:rsidP="00735C9B">
      <w:pPr>
        <w:pStyle w:val="Heading1"/>
        <w:spacing w:before="0" w:after="0"/>
        <w:jc w:val="both"/>
      </w:pPr>
      <w:r w:rsidRPr="00E97228">
        <w:t xml:space="preserve">Has the project experienced any difficulties that have affected progress in the reporting period? </w:t>
      </w:r>
    </w:p>
    <w:p w14:paraId="44C73BA7" w14:textId="2A484578" w:rsidR="00735C9B" w:rsidRDefault="00735C9B" w:rsidP="00735C9B">
      <w:pPr>
        <w:pStyle w:val="Heading1"/>
        <w:spacing w:before="0" w:after="0"/>
        <w:jc w:val="both"/>
      </w:pPr>
    </w:p>
    <w:p w14:paraId="319DD13B" w14:textId="77777777" w:rsidR="00735C9B" w:rsidRPr="00735C9B" w:rsidRDefault="00735C9B" w:rsidP="00735C9B">
      <w:pPr>
        <w:jc w:val="both"/>
      </w:pPr>
    </w:p>
    <w:p w14:paraId="7B393AF1" w14:textId="4E87A4B9" w:rsidR="00D460D2" w:rsidRPr="00D460D2" w:rsidRDefault="00802C81" w:rsidP="00735C9B">
      <w:pPr>
        <w:pStyle w:val="Heading1"/>
        <w:spacing w:before="0" w:after="0"/>
        <w:jc w:val="both"/>
        <w:rPr>
          <w:b w:val="0"/>
          <w:i/>
          <w:sz w:val="20"/>
          <w:szCs w:val="20"/>
          <w:lang w:val="en-AU"/>
        </w:rPr>
      </w:pPr>
      <w:r w:rsidRPr="00E97228">
        <w:t xml:space="preserve">Have any </w:t>
      </w:r>
      <w:r>
        <w:t xml:space="preserve">significant outcomes been discovered, or </w:t>
      </w:r>
      <w:r w:rsidRPr="00E97228">
        <w:t xml:space="preserve">future research opportunities been identified during the reporting period? </w:t>
      </w:r>
    </w:p>
    <w:p w14:paraId="7BE4D128" w14:textId="77777777" w:rsidR="00735C9B" w:rsidRDefault="00735C9B" w:rsidP="00735C9B">
      <w:pPr>
        <w:pStyle w:val="Heading1"/>
        <w:spacing w:before="0" w:after="0"/>
        <w:jc w:val="both"/>
      </w:pPr>
    </w:p>
    <w:p w14:paraId="66849F5F" w14:textId="77777777" w:rsidR="00735C9B" w:rsidRDefault="00735C9B" w:rsidP="00735C9B">
      <w:pPr>
        <w:pStyle w:val="Heading1"/>
        <w:spacing w:before="0" w:after="0"/>
        <w:jc w:val="both"/>
      </w:pPr>
    </w:p>
    <w:p w14:paraId="7A4D5A99" w14:textId="1438EA63" w:rsidR="00F734D5" w:rsidRPr="00D460D2" w:rsidRDefault="00F734D5" w:rsidP="00735C9B">
      <w:pPr>
        <w:pStyle w:val="Heading1"/>
        <w:spacing w:before="0" w:after="0"/>
        <w:jc w:val="both"/>
        <w:rPr>
          <w:i/>
          <w:lang w:val="en-AU"/>
        </w:rPr>
      </w:pPr>
      <w:r w:rsidRPr="00E97228">
        <w:t xml:space="preserve">Have any Commercialisation opportunities been identified during the reporting period? </w:t>
      </w:r>
    </w:p>
    <w:p w14:paraId="02517C84" w14:textId="77777777" w:rsidR="00735C9B" w:rsidRDefault="00735C9B" w:rsidP="00735C9B">
      <w:pPr>
        <w:pStyle w:val="Heading1"/>
        <w:spacing w:before="0" w:after="0"/>
        <w:jc w:val="both"/>
      </w:pPr>
    </w:p>
    <w:p w14:paraId="4864651B" w14:textId="77777777" w:rsidR="00735C9B" w:rsidRDefault="00735C9B" w:rsidP="00735C9B">
      <w:pPr>
        <w:pStyle w:val="Heading1"/>
        <w:spacing w:before="0" w:after="0"/>
        <w:jc w:val="both"/>
      </w:pPr>
    </w:p>
    <w:p w14:paraId="13E45BBC" w14:textId="0B2292BF" w:rsidR="00F734D5" w:rsidRDefault="00F734D5" w:rsidP="00735C9B">
      <w:pPr>
        <w:pStyle w:val="Heading1"/>
        <w:spacing w:before="0" w:after="0"/>
        <w:jc w:val="both"/>
      </w:pPr>
      <w:r w:rsidRPr="00E97228">
        <w:t xml:space="preserve">Have there been significant changes to the Budget Expenditure for the reporting period? </w:t>
      </w:r>
    </w:p>
    <w:p w14:paraId="7BAB4F85" w14:textId="77777777" w:rsidR="00735C9B" w:rsidRDefault="00735C9B" w:rsidP="00735C9B">
      <w:pPr>
        <w:pStyle w:val="Heading1"/>
        <w:spacing w:before="0" w:after="0"/>
        <w:jc w:val="both"/>
      </w:pPr>
    </w:p>
    <w:p w14:paraId="5B8D3084" w14:textId="77777777" w:rsidR="00735C9B" w:rsidRDefault="00735C9B" w:rsidP="00735C9B">
      <w:pPr>
        <w:pStyle w:val="Heading1"/>
        <w:spacing w:before="0" w:after="0"/>
        <w:jc w:val="both"/>
      </w:pPr>
    </w:p>
    <w:p w14:paraId="240B19F1" w14:textId="76169634" w:rsidR="000F529E" w:rsidRDefault="000F529E" w:rsidP="00735C9B">
      <w:pPr>
        <w:pStyle w:val="Heading1"/>
        <w:spacing w:before="0" w:after="0"/>
        <w:jc w:val="both"/>
      </w:pPr>
      <w:r>
        <w:t>Have any significant workplace health or safety issues arisen, or been identified, in relation to Pork CRC funded research</w:t>
      </w:r>
      <w:r w:rsidRPr="000F529E">
        <w:t xml:space="preserve"> </w:t>
      </w:r>
      <w:r>
        <w:t>during the reporting period?</w:t>
      </w:r>
    </w:p>
    <w:p w14:paraId="6B334D5F" w14:textId="42AC8DFD" w:rsidR="00735C9B" w:rsidRDefault="00735C9B" w:rsidP="00735C9B">
      <w:pPr>
        <w:pStyle w:val="Heading1"/>
        <w:spacing w:before="0" w:after="0"/>
        <w:jc w:val="both"/>
      </w:pPr>
    </w:p>
    <w:p w14:paraId="783C8B1B" w14:textId="3C496BCD" w:rsidR="0009150B" w:rsidRDefault="0009150B" w:rsidP="0009150B">
      <w:r>
        <w:rPr>
          <w:lang w:val="en-AU"/>
        </w:rPr>
        <w:fldChar w:fldCharType="begin">
          <w:ffData>
            <w:name w:val="chkGrowthN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AU"/>
        </w:rPr>
        <w:instrText xml:space="preserve"> FORMCHECKBOX </w:instrText>
      </w:r>
      <w:r w:rsidR="00000000">
        <w:rPr>
          <w:lang w:val="en-AU"/>
        </w:rPr>
      </w:r>
      <w:r w:rsidR="00000000">
        <w:rPr>
          <w:lang w:val="en-AU"/>
        </w:rPr>
        <w:fldChar w:fldCharType="separate"/>
      </w:r>
      <w:r>
        <w:rPr>
          <w:lang w:val="en-AU"/>
        </w:rPr>
        <w:fldChar w:fldCharType="end"/>
      </w:r>
      <w:r>
        <w:rPr>
          <w:lang w:val="en-AU"/>
        </w:rPr>
        <w:t xml:space="preserve"> </w:t>
      </w:r>
      <w:r>
        <w:t xml:space="preserve">Yes/ </w:t>
      </w:r>
      <w:r>
        <w:rPr>
          <w:lang w:val="en-A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 w:rsidR="00000000">
        <w:rPr>
          <w:lang w:val="en-AU"/>
        </w:rPr>
      </w:r>
      <w:r w:rsidR="00000000">
        <w:rPr>
          <w:lang w:val="en-AU"/>
        </w:rPr>
        <w:fldChar w:fldCharType="separate"/>
      </w:r>
      <w:r>
        <w:rPr>
          <w:lang w:val="en-AU"/>
        </w:rPr>
        <w:fldChar w:fldCharType="end"/>
      </w:r>
      <w:r>
        <w:rPr>
          <w:lang w:val="en-AU"/>
        </w:rPr>
        <w:t xml:space="preserve"> </w:t>
      </w:r>
      <w:proofErr w:type="gramStart"/>
      <w:r>
        <w:t>No ;</w:t>
      </w:r>
      <w:proofErr w:type="gramEnd"/>
      <w:r>
        <w:t xml:space="preserve"> </w:t>
      </w:r>
      <w:r w:rsidRPr="0009150B">
        <w:rPr>
          <w:i/>
        </w:rPr>
        <w:t>if Yes please provide details below</w:t>
      </w:r>
      <w:r>
        <w:rPr>
          <w:i/>
        </w:rPr>
        <w:t>.</w:t>
      </w:r>
    </w:p>
    <w:p w14:paraId="70D00AD5" w14:textId="77777777" w:rsidR="0009150B" w:rsidRPr="0009150B" w:rsidRDefault="0009150B" w:rsidP="0009150B"/>
    <w:p w14:paraId="616E3B88" w14:textId="32CF4D81" w:rsidR="00F734D5" w:rsidRPr="0009150B" w:rsidRDefault="002A0B4B" w:rsidP="00735C9B">
      <w:pPr>
        <w:pStyle w:val="Heading1"/>
        <w:spacing w:before="0" w:after="0"/>
        <w:jc w:val="both"/>
        <w:rPr>
          <w:rFonts w:cs="Times New Roman"/>
          <w:b w:val="0"/>
          <w:i/>
          <w:sz w:val="20"/>
          <w:szCs w:val="20"/>
        </w:rPr>
      </w:pPr>
      <w:r>
        <w:lastRenderedPageBreak/>
        <w:t xml:space="preserve">List all </w:t>
      </w:r>
      <w:r w:rsidR="000F529E">
        <w:t>Adoption activities undertaken in the re</w:t>
      </w:r>
      <w:r>
        <w:t>porting period</w:t>
      </w:r>
      <w:r w:rsidR="0009150B">
        <w:t>,</w:t>
      </w:r>
      <w:r>
        <w:t xml:space="preserve"> e</w:t>
      </w:r>
      <w:r w:rsidR="0009150B">
        <w:t>.</w:t>
      </w:r>
      <w:r>
        <w:t>g</w:t>
      </w:r>
      <w:r w:rsidR="0009150B">
        <w:t>.,</w:t>
      </w:r>
      <w:r>
        <w:t xml:space="preserve"> presentations</w:t>
      </w:r>
      <w:r w:rsidR="00F734D5">
        <w:t xml:space="preserve"> </w:t>
      </w:r>
      <w:r w:rsidR="0009150B" w:rsidRPr="0009150B">
        <w:rPr>
          <w:b w:val="0"/>
          <w:i/>
          <w:sz w:val="20"/>
          <w:szCs w:val="20"/>
        </w:rPr>
        <w:t>(knowing that</w:t>
      </w:r>
      <w:r w:rsidR="0009150B" w:rsidRPr="0009150B">
        <w:rPr>
          <w:rFonts w:cs="Times New Roman"/>
          <w:b w:val="0"/>
          <w:i/>
          <w:sz w:val="20"/>
          <w:szCs w:val="20"/>
        </w:rPr>
        <w:t xml:space="preserve"> all such activities must be approved </w:t>
      </w:r>
      <w:r w:rsidR="0099077A">
        <w:rPr>
          <w:rFonts w:cs="Times New Roman"/>
          <w:b w:val="0"/>
          <w:i/>
          <w:sz w:val="20"/>
          <w:szCs w:val="20"/>
        </w:rPr>
        <w:t xml:space="preserve">in advance </w:t>
      </w:r>
      <w:r w:rsidR="0009150B" w:rsidRPr="0009150B">
        <w:rPr>
          <w:rFonts w:cs="Times New Roman"/>
          <w:b w:val="0"/>
          <w:i/>
          <w:sz w:val="20"/>
          <w:szCs w:val="20"/>
        </w:rPr>
        <w:t>by</w:t>
      </w:r>
      <w:r w:rsidR="0099077A">
        <w:rPr>
          <w:rFonts w:cs="Times New Roman"/>
          <w:b w:val="0"/>
          <w:i/>
          <w:sz w:val="20"/>
          <w:szCs w:val="20"/>
        </w:rPr>
        <w:t xml:space="preserve"> the APRIL Chief Scientist)</w:t>
      </w:r>
      <w:r w:rsidR="0009150B" w:rsidRPr="0009150B">
        <w:rPr>
          <w:rFonts w:cs="Times New Roman"/>
          <w:b w:val="0"/>
          <w:i/>
          <w:sz w:val="20"/>
          <w:szCs w:val="20"/>
        </w:rPr>
        <w:t xml:space="preserve"> </w:t>
      </w:r>
    </w:p>
    <w:p w14:paraId="0DE85DF9" w14:textId="77777777" w:rsidR="00735C9B" w:rsidRDefault="00735C9B" w:rsidP="00735C9B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0"/>
        </w:rPr>
      </w:pPr>
    </w:p>
    <w:p w14:paraId="438602E5" w14:textId="77777777" w:rsidR="00735C9B" w:rsidRDefault="00735C9B" w:rsidP="00735C9B">
      <w:pPr>
        <w:pStyle w:val="Heading1"/>
        <w:spacing w:before="0" w:after="0"/>
        <w:jc w:val="both"/>
      </w:pPr>
    </w:p>
    <w:p w14:paraId="4BC69BE5" w14:textId="2669CA63" w:rsidR="002A0B4B" w:rsidRDefault="002A0B4B" w:rsidP="00735C9B">
      <w:pPr>
        <w:pStyle w:val="Heading1"/>
        <w:spacing w:before="0" w:after="0"/>
        <w:jc w:val="both"/>
      </w:pPr>
      <w:r>
        <w:t xml:space="preserve">Variation Required </w:t>
      </w:r>
    </w:p>
    <w:p w14:paraId="3D6CDC74" w14:textId="5174AEA8" w:rsidR="00735C9B" w:rsidRDefault="00735C9B" w:rsidP="00735C9B">
      <w:pPr>
        <w:spacing w:before="0" w:after="0"/>
        <w:jc w:val="both"/>
        <w:rPr>
          <w:rFonts w:ascii="Times New Roman" w:hAnsi="Times New Roman" w:cs="Times New Roman"/>
          <w:sz w:val="24"/>
        </w:rPr>
      </w:pPr>
    </w:p>
    <w:p w14:paraId="067F5980" w14:textId="77777777" w:rsidR="0099077A" w:rsidRPr="002A0B4B" w:rsidRDefault="0099077A" w:rsidP="0099077A">
      <w:pPr>
        <w:pStyle w:val="Heading1"/>
        <w:rPr>
          <w:b w:val="0"/>
          <w:sz w:val="20"/>
          <w:szCs w:val="20"/>
          <w:lang w:val="en-AU"/>
        </w:rPr>
      </w:pPr>
      <w:r w:rsidRPr="002A0B4B">
        <w:rPr>
          <w:b w:val="0"/>
          <w:sz w:val="20"/>
          <w:szCs w:val="20"/>
          <w:lang w:val="en-AU"/>
        </w:rPr>
        <w:fldChar w:fldCharType="begin">
          <w:ffData>
            <w:name w:val="chkGrowthN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0B4B">
        <w:rPr>
          <w:b w:val="0"/>
          <w:sz w:val="20"/>
          <w:szCs w:val="20"/>
          <w:lang w:val="en-AU"/>
        </w:rPr>
        <w:instrText xml:space="preserve"> FORMCHECKBOX </w:instrText>
      </w:r>
      <w:r w:rsidR="00000000">
        <w:rPr>
          <w:b w:val="0"/>
          <w:sz w:val="20"/>
          <w:szCs w:val="20"/>
          <w:lang w:val="en-AU"/>
        </w:rPr>
      </w:r>
      <w:r w:rsidR="00000000">
        <w:rPr>
          <w:b w:val="0"/>
          <w:sz w:val="20"/>
          <w:szCs w:val="20"/>
          <w:lang w:val="en-AU"/>
        </w:rPr>
        <w:fldChar w:fldCharType="separate"/>
      </w:r>
      <w:r w:rsidRPr="002A0B4B">
        <w:rPr>
          <w:b w:val="0"/>
          <w:sz w:val="20"/>
          <w:szCs w:val="20"/>
          <w:lang w:val="en-AU"/>
        </w:rPr>
        <w:fldChar w:fldCharType="end"/>
      </w:r>
      <w:r>
        <w:rPr>
          <w:b w:val="0"/>
          <w:sz w:val="20"/>
          <w:szCs w:val="20"/>
          <w:lang w:val="en-AU"/>
        </w:rPr>
        <w:t xml:space="preserve"> Extension of time</w:t>
      </w:r>
    </w:p>
    <w:p w14:paraId="5E99352D" w14:textId="77777777" w:rsidR="0099077A" w:rsidRDefault="0099077A" w:rsidP="0099077A">
      <w:pPr>
        <w:rPr>
          <w:lang w:val="en-AU"/>
        </w:rPr>
      </w:pPr>
      <w:r>
        <w:rPr>
          <w:lang w:val="en-AU"/>
        </w:rPr>
        <w:fldChar w:fldCharType="begin">
          <w:ffData>
            <w:name w:val="chkGrowthN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AU"/>
        </w:rPr>
        <w:instrText xml:space="preserve"> FORMCHECKBOX </w:instrText>
      </w:r>
      <w:r w:rsidR="00000000">
        <w:rPr>
          <w:lang w:val="en-AU"/>
        </w:rPr>
      </w:r>
      <w:r w:rsidR="00000000">
        <w:rPr>
          <w:lang w:val="en-AU"/>
        </w:rPr>
        <w:fldChar w:fldCharType="separate"/>
      </w:r>
      <w:r>
        <w:rPr>
          <w:lang w:val="en-AU"/>
        </w:rPr>
        <w:fldChar w:fldCharType="end"/>
      </w:r>
      <w:r>
        <w:rPr>
          <w:lang w:val="en-AU"/>
        </w:rPr>
        <w:t xml:space="preserve"> Budget</w:t>
      </w:r>
    </w:p>
    <w:p w14:paraId="045D3322" w14:textId="77777777" w:rsidR="0099077A" w:rsidRDefault="0099077A" w:rsidP="00735C9B">
      <w:pPr>
        <w:spacing w:before="0" w:after="0"/>
        <w:jc w:val="both"/>
        <w:rPr>
          <w:rFonts w:ascii="Times New Roman" w:hAnsi="Times New Roman" w:cs="Times New Roman"/>
          <w:sz w:val="24"/>
        </w:rPr>
      </w:pPr>
    </w:p>
    <w:p w14:paraId="2B0B7106" w14:textId="3C5C8FFE" w:rsidR="001E67B7" w:rsidRDefault="00735C9B" w:rsidP="00633020">
      <w:pPr>
        <w:jc w:val="both"/>
        <w:rPr>
          <w:rStyle w:val="Hyperlink"/>
          <w:rFonts w:cs="Arial"/>
          <w:color w:val="000000" w:themeColor="text1"/>
          <w:u w:val="none"/>
        </w:rPr>
      </w:pPr>
      <w:r>
        <w:t xml:space="preserve">If a </w:t>
      </w:r>
      <w:r w:rsidR="001E67B7">
        <w:t xml:space="preserve">project </w:t>
      </w:r>
      <w:r w:rsidR="00633020">
        <w:t>v</w:t>
      </w:r>
      <w:r w:rsidR="002A0B4B">
        <w:t xml:space="preserve">ariation </w:t>
      </w:r>
      <w:r>
        <w:t xml:space="preserve">is requested, </w:t>
      </w:r>
      <w:r w:rsidR="00633020">
        <w:t>visit the website (</w:t>
      </w:r>
      <w:hyperlink r:id="rId8" w:history="1">
        <w:r w:rsidR="001E67B7" w:rsidRPr="00EE6EAF">
          <w:rPr>
            <w:rStyle w:val="Hyperlink"/>
            <w:rFonts w:cs="Arial"/>
          </w:rPr>
          <w:t>https://apri.com.au/research/project-reporting/</w:t>
        </w:r>
      </w:hyperlink>
      <w:r w:rsidR="001E67B7">
        <w:t xml:space="preserve">) </w:t>
      </w:r>
      <w:r w:rsidR="00633020" w:rsidRPr="00633020">
        <w:rPr>
          <w:rStyle w:val="Hyperlink"/>
          <w:rFonts w:cs="Arial"/>
          <w:color w:val="000000" w:themeColor="text1"/>
          <w:u w:val="none"/>
        </w:rPr>
        <w:t xml:space="preserve">and </w:t>
      </w:r>
      <w:r w:rsidR="001E67B7">
        <w:rPr>
          <w:rStyle w:val="Hyperlink"/>
          <w:rFonts w:cs="Arial"/>
          <w:color w:val="000000" w:themeColor="text1"/>
          <w:u w:val="none"/>
        </w:rPr>
        <w:t xml:space="preserve">promptly </w:t>
      </w:r>
      <w:r w:rsidR="00633020">
        <w:rPr>
          <w:rStyle w:val="Hyperlink"/>
          <w:rFonts w:cs="Arial"/>
          <w:color w:val="000000" w:themeColor="text1"/>
          <w:u w:val="none"/>
        </w:rPr>
        <w:t xml:space="preserve">submit the </w:t>
      </w:r>
      <w:r w:rsidR="001E67B7">
        <w:rPr>
          <w:rStyle w:val="Hyperlink"/>
          <w:rFonts w:cs="Arial"/>
          <w:color w:val="000000" w:themeColor="text1"/>
          <w:u w:val="none"/>
        </w:rPr>
        <w:t xml:space="preserve">Project </w:t>
      </w:r>
      <w:r w:rsidR="00633020">
        <w:rPr>
          <w:rStyle w:val="Hyperlink"/>
          <w:rFonts w:cs="Arial"/>
          <w:color w:val="000000" w:themeColor="text1"/>
          <w:u w:val="none"/>
        </w:rPr>
        <w:t xml:space="preserve">Variation Request to </w:t>
      </w:r>
      <w:r w:rsidR="001E67B7">
        <w:rPr>
          <w:rStyle w:val="Hyperlink"/>
          <w:rFonts w:cs="Arial"/>
          <w:color w:val="000000" w:themeColor="text1"/>
          <w:u w:val="none"/>
        </w:rPr>
        <w:t>Dr</w:t>
      </w:r>
      <w:r w:rsidR="00633020">
        <w:rPr>
          <w:rStyle w:val="Hyperlink"/>
          <w:rFonts w:cs="Arial"/>
          <w:color w:val="000000" w:themeColor="text1"/>
          <w:u w:val="none"/>
        </w:rPr>
        <w:t xml:space="preserve"> John </w:t>
      </w:r>
      <w:proofErr w:type="spellStart"/>
      <w:r w:rsidR="00633020">
        <w:rPr>
          <w:rStyle w:val="Hyperlink"/>
          <w:rFonts w:cs="Arial"/>
          <w:color w:val="000000" w:themeColor="text1"/>
          <w:u w:val="none"/>
        </w:rPr>
        <w:t>Pluske</w:t>
      </w:r>
      <w:proofErr w:type="spellEnd"/>
      <w:r w:rsidR="00633020">
        <w:rPr>
          <w:rStyle w:val="Hyperlink"/>
          <w:rFonts w:cs="Arial"/>
          <w:color w:val="000000" w:themeColor="text1"/>
          <w:u w:val="none"/>
        </w:rPr>
        <w:t xml:space="preserve"> (</w:t>
      </w:r>
      <w:hyperlink r:id="rId9" w:history="1">
        <w:r w:rsidR="00633020" w:rsidRPr="00D54D2E">
          <w:rPr>
            <w:rStyle w:val="Hyperlink"/>
            <w:rFonts w:cs="Arial"/>
          </w:rPr>
          <w:t>j.pluske@april.org.au</w:t>
        </w:r>
      </w:hyperlink>
      <w:r w:rsidR="00633020">
        <w:rPr>
          <w:rStyle w:val="Hyperlink"/>
          <w:rFonts w:cs="Arial"/>
          <w:color w:val="000000" w:themeColor="text1"/>
          <w:u w:val="none"/>
        </w:rPr>
        <w:t xml:space="preserve">). </w:t>
      </w:r>
    </w:p>
    <w:p w14:paraId="7FB0CC36" w14:textId="257232D0" w:rsidR="00633020" w:rsidRPr="00633020" w:rsidRDefault="00633020" w:rsidP="00633020">
      <w:pPr>
        <w:jc w:val="both"/>
        <w:rPr>
          <w:color w:val="000000" w:themeColor="text1"/>
        </w:rPr>
      </w:pPr>
      <w:r>
        <w:rPr>
          <w:rStyle w:val="Hyperlink"/>
          <w:rFonts w:cs="Arial"/>
          <w:color w:val="000000" w:themeColor="text1"/>
          <w:u w:val="none"/>
        </w:rPr>
        <w:t xml:space="preserve">For Innovation </w:t>
      </w:r>
      <w:r w:rsidR="001E67B7">
        <w:rPr>
          <w:rStyle w:val="Hyperlink"/>
          <w:rFonts w:cs="Arial"/>
          <w:color w:val="000000" w:themeColor="text1"/>
          <w:u w:val="none"/>
        </w:rPr>
        <w:t xml:space="preserve">Projects </w:t>
      </w:r>
      <w:r>
        <w:rPr>
          <w:rStyle w:val="Hyperlink"/>
          <w:rFonts w:cs="Arial"/>
          <w:color w:val="000000" w:themeColor="text1"/>
          <w:u w:val="none"/>
        </w:rPr>
        <w:t xml:space="preserve">and Commercialisation Projects, please </w:t>
      </w:r>
      <w:r w:rsidR="00212E79">
        <w:rPr>
          <w:rStyle w:val="Hyperlink"/>
          <w:rFonts w:cs="Arial"/>
          <w:color w:val="000000" w:themeColor="text1"/>
          <w:u w:val="none"/>
        </w:rPr>
        <w:t>send</w:t>
      </w:r>
      <w:r>
        <w:rPr>
          <w:rStyle w:val="Hyperlink"/>
          <w:rFonts w:cs="Arial"/>
          <w:color w:val="000000" w:themeColor="text1"/>
          <w:u w:val="none"/>
        </w:rPr>
        <w:t xml:space="preserve"> also to Dr Charles </w:t>
      </w:r>
      <w:proofErr w:type="spellStart"/>
      <w:r>
        <w:rPr>
          <w:rStyle w:val="Hyperlink"/>
          <w:rFonts w:cs="Arial"/>
          <w:color w:val="000000" w:themeColor="text1"/>
          <w:u w:val="none"/>
        </w:rPr>
        <w:t>Rikard</w:t>
      </w:r>
      <w:proofErr w:type="spellEnd"/>
      <w:r>
        <w:rPr>
          <w:rStyle w:val="Hyperlink"/>
          <w:rFonts w:cs="Arial"/>
          <w:color w:val="000000" w:themeColor="text1"/>
          <w:u w:val="none"/>
        </w:rPr>
        <w:t>-Bell (</w:t>
      </w:r>
      <w:hyperlink r:id="rId10" w:history="1">
        <w:r w:rsidR="008861A1" w:rsidRPr="00D54D2E">
          <w:rPr>
            <w:rStyle w:val="Hyperlink"/>
            <w:rFonts w:cs="Arial"/>
          </w:rPr>
          <w:t>c.rikardbell@april.org.au</w:t>
        </w:r>
      </w:hyperlink>
      <w:r>
        <w:rPr>
          <w:rStyle w:val="Hyperlink"/>
          <w:rFonts w:cs="Arial"/>
          <w:color w:val="000000" w:themeColor="text1"/>
          <w:u w:val="none"/>
        </w:rPr>
        <w:t>).</w:t>
      </w:r>
    </w:p>
    <w:p w14:paraId="53EB580F" w14:textId="42054CA3" w:rsidR="000F529E" w:rsidRDefault="000F529E" w:rsidP="00735C9B">
      <w:pPr>
        <w:spacing w:before="0" w:after="0"/>
        <w:jc w:val="both"/>
      </w:pPr>
    </w:p>
    <w:p w14:paraId="70BC4089" w14:textId="0E66312A" w:rsidR="001E67B7" w:rsidRPr="00370668" w:rsidRDefault="001E67B7" w:rsidP="00735C9B">
      <w:pPr>
        <w:spacing w:before="0" w:after="0"/>
        <w:jc w:val="both"/>
        <w:rPr>
          <w:b/>
          <w:bCs w:val="0"/>
          <w:sz w:val="22"/>
          <w:szCs w:val="22"/>
          <w:lang w:val="en-AU"/>
        </w:rPr>
      </w:pPr>
      <w:r w:rsidRPr="00370668">
        <w:rPr>
          <w:b/>
          <w:bCs w:val="0"/>
          <w:sz w:val="22"/>
          <w:szCs w:val="22"/>
        </w:rPr>
        <w:t>Approval for Publication</w:t>
      </w:r>
      <w:r w:rsidR="00370668" w:rsidRPr="00370668">
        <w:rPr>
          <w:b/>
          <w:bCs w:val="0"/>
          <w:sz w:val="22"/>
          <w:szCs w:val="22"/>
        </w:rPr>
        <w:t>/Presentation</w:t>
      </w:r>
    </w:p>
    <w:p w14:paraId="1698F79D" w14:textId="793642B9" w:rsidR="00370668" w:rsidRPr="00370668" w:rsidRDefault="00370668" w:rsidP="00370668">
      <w:pPr>
        <w:pStyle w:val="Heading1"/>
        <w:jc w:val="both"/>
        <w:rPr>
          <w:b w:val="0"/>
          <w:sz w:val="20"/>
          <w:szCs w:val="20"/>
          <w:lang w:val="en-AU"/>
        </w:rPr>
      </w:pPr>
      <w:r w:rsidRPr="00370668">
        <w:rPr>
          <w:b w:val="0"/>
          <w:sz w:val="20"/>
          <w:szCs w:val="20"/>
          <w:lang w:val="en-AU"/>
        </w:rPr>
        <w:t xml:space="preserve">The Australasian Pork Research Institute </w:t>
      </w:r>
      <w:r>
        <w:rPr>
          <w:b w:val="0"/>
          <w:sz w:val="20"/>
          <w:szCs w:val="20"/>
          <w:lang w:val="en-AU"/>
        </w:rPr>
        <w:t>Ltd.</w:t>
      </w:r>
      <w:r w:rsidRPr="00370668">
        <w:rPr>
          <w:b w:val="0"/>
          <w:sz w:val="20"/>
          <w:szCs w:val="20"/>
          <w:lang w:val="en-AU"/>
        </w:rPr>
        <w:t xml:space="preserve"> supports distribution of research findings and outcomes. However, </w:t>
      </w:r>
      <w:r w:rsidR="00B10484">
        <w:rPr>
          <w:b w:val="0"/>
          <w:sz w:val="20"/>
          <w:szCs w:val="20"/>
          <w:lang w:val="en-AU"/>
        </w:rPr>
        <w:t xml:space="preserve">prior </w:t>
      </w:r>
      <w:r w:rsidRPr="00370668">
        <w:rPr>
          <w:b w:val="0"/>
          <w:sz w:val="20"/>
          <w:szCs w:val="20"/>
          <w:lang w:val="en-AU"/>
        </w:rPr>
        <w:t xml:space="preserve">approval of </w:t>
      </w:r>
      <w:r w:rsidR="00B10484">
        <w:rPr>
          <w:b w:val="0"/>
          <w:sz w:val="20"/>
          <w:szCs w:val="20"/>
          <w:lang w:val="en-AU"/>
        </w:rPr>
        <w:t>project information</w:t>
      </w:r>
      <w:proofErr w:type="spellStart"/>
      <w:r w:rsidRPr="00370668">
        <w:rPr>
          <w:b w:val="0"/>
          <w:sz w:val="20"/>
          <w:szCs w:val="20"/>
          <w:lang w:val="en-AU"/>
        </w:rPr>
        <w:t xml:space="preserve"> </w:t>
      </w:r>
      <w:proofErr w:type="spellEnd"/>
      <w:r w:rsidRPr="00370668">
        <w:rPr>
          <w:b w:val="0"/>
          <w:sz w:val="20"/>
          <w:szCs w:val="20"/>
          <w:lang w:val="en-AU"/>
        </w:rPr>
        <w:t xml:space="preserve">is required to protect APRIL’s investment, </w:t>
      </w:r>
      <w:r w:rsidR="00B10484" w:rsidRPr="00370668">
        <w:rPr>
          <w:b w:val="0"/>
          <w:sz w:val="20"/>
          <w:szCs w:val="20"/>
          <w:lang w:val="en-AU"/>
        </w:rPr>
        <w:t xml:space="preserve">avoid </w:t>
      </w:r>
      <w:r w:rsidR="00B10484">
        <w:rPr>
          <w:b w:val="0"/>
          <w:sz w:val="20"/>
          <w:szCs w:val="20"/>
          <w:lang w:val="en-AU"/>
        </w:rPr>
        <w:t xml:space="preserve">any </w:t>
      </w:r>
      <w:r w:rsidR="00B10484" w:rsidRPr="00370668">
        <w:rPr>
          <w:b w:val="0"/>
          <w:sz w:val="20"/>
          <w:szCs w:val="20"/>
          <w:lang w:val="en-AU"/>
        </w:rPr>
        <w:t xml:space="preserve">potential legal </w:t>
      </w:r>
      <w:r w:rsidR="00B10484">
        <w:rPr>
          <w:b w:val="0"/>
          <w:sz w:val="20"/>
          <w:szCs w:val="20"/>
          <w:lang w:val="en-AU"/>
        </w:rPr>
        <w:t xml:space="preserve">or intellectual property </w:t>
      </w:r>
      <w:r w:rsidR="00B10484" w:rsidRPr="00370668">
        <w:rPr>
          <w:b w:val="0"/>
          <w:sz w:val="20"/>
          <w:szCs w:val="20"/>
          <w:lang w:val="en-AU"/>
        </w:rPr>
        <w:t>risk</w:t>
      </w:r>
      <w:r w:rsidR="00B10484">
        <w:rPr>
          <w:b w:val="0"/>
          <w:sz w:val="20"/>
          <w:szCs w:val="20"/>
          <w:lang w:val="en-AU"/>
        </w:rPr>
        <w:t xml:space="preserve">s and breaches, and </w:t>
      </w:r>
      <w:r w:rsidRPr="00370668">
        <w:rPr>
          <w:b w:val="0"/>
          <w:sz w:val="20"/>
          <w:szCs w:val="20"/>
          <w:lang w:val="en-AU"/>
        </w:rPr>
        <w:t xml:space="preserve">maximise advantage to the Australasian pork Industry. </w:t>
      </w:r>
    </w:p>
    <w:p w14:paraId="0BD587E6" w14:textId="5D1834D3" w:rsidR="001E67B7" w:rsidRPr="00370668" w:rsidRDefault="00370668" w:rsidP="00370668">
      <w:pPr>
        <w:pStyle w:val="Heading1"/>
        <w:jc w:val="both"/>
        <w:rPr>
          <w:b w:val="0"/>
          <w:sz w:val="20"/>
          <w:szCs w:val="20"/>
          <w:lang w:val="en-AU"/>
        </w:rPr>
      </w:pPr>
      <w:r w:rsidRPr="00370668">
        <w:rPr>
          <w:b w:val="0"/>
          <w:sz w:val="20"/>
          <w:szCs w:val="20"/>
          <w:lang w:val="en-AU"/>
        </w:rPr>
        <w:t>All requests to present information must be received by APRIL via the</w:t>
      </w:r>
      <w:r>
        <w:rPr>
          <w:b w:val="0"/>
          <w:sz w:val="20"/>
          <w:szCs w:val="20"/>
          <w:lang w:val="en-AU"/>
        </w:rPr>
        <w:t xml:space="preserve"> </w:t>
      </w:r>
      <w:hyperlink r:id="rId11" w:history="1">
        <w:r w:rsidRPr="00370668">
          <w:rPr>
            <w:rStyle w:val="Hyperlink"/>
            <w:rFonts w:cs="Arial"/>
            <w:b w:val="0"/>
            <w:sz w:val="20"/>
            <w:szCs w:val="20"/>
            <w:lang w:val="en-AU"/>
          </w:rPr>
          <w:t>Publication and Presentation Ap</w:t>
        </w:r>
        <w:r w:rsidRPr="00370668">
          <w:rPr>
            <w:rStyle w:val="Hyperlink"/>
            <w:rFonts w:cs="Arial"/>
            <w:b w:val="0"/>
            <w:sz w:val="20"/>
            <w:szCs w:val="20"/>
            <w:lang w:val="en-AU"/>
          </w:rPr>
          <w:t>p</w:t>
        </w:r>
        <w:r w:rsidRPr="00370668">
          <w:rPr>
            <w:rStyle w:val="Hyperlink"/>
            <w:rFonts w:cs="Arial"/>
            <w:b w:val="0"/>
            <w:sz w:val="20"/>
            <w:szCs w:val="20"/>
            <w:lang w:val="en-AU"/>
          </w:rPr>
          <w:t>roval Request Form</w:t>
        </w:r>
      </w:hyperlink>
      <w:r>
        <w:rPr>
          <w:b w:val="0"/>
          <w:sz w:val="20"/>
          <w:szCs w:val="20"/>
        </w:rPr>
        <w:t xml:space="preserve"> (also at </w:t>
      </w:r>
      <w:r w:rsidRPr="00370668">
        <w:rPr>
          <w:b w:val="0"/>
          <w:sz w:val="20"/>
          <w:szCs w:val="20"/>
        </w:rPr>
        <w:t>https://apri.com.au/research/project-reporting/</w:t>
      </w:r>
      <w:r>
        <w:rPr>
          <w:b w:val="0"/>
          <w:sz w:val="20"/>
          <w:szCs w:val="20"/>
        </w:rPr>
        <w:t>)</w:t>
      </w:r>
      <w:r w:rsidRPr="00370668">
        <w:rPr>
          <w:b w:val="0"/>
          <w:sz w:val="20"/>
          <w:szCs w:val="20"/>
          <w:lang w:val="en-AU"/>
        </w:rPr>
        <w:t xml:space="preserve">, at least </w:t>
      </w:r>
      <w:r w:rsidR="00A4775A">
        <w:rPr>
          <w:b w:val="0"/>
          <w:sz w:val="20"/>
          <w:szCs w:val="20"/>
          <w:lang w:val="en-AU"/>
        </w:rPr>
        <w:t>7</w:t>
      </w:r>
      <w:r w:rsidRPr="00370668">
        <w:rPr>
          <w:b w:val="0"/>
          <w:sz w:val="20"/>
          <w:szCs w:val="20"/>
          <w:lang w:val="en-AU"/>
        </w:rPr>
        <w:t xml:space="preserve"> working days before the intended disclosure of the information. No disclosure of information may proceed without </w:t>
      </w:r>
      <w:r w:rsidR="009F0B23">
        <w:rPr>
          <w:b w:val="0"/>
          <w:sz w:val="20"/>
          <w:szCs w:val="20"/>
          <w:lang w:val="en-AU"/>
        </w:rPr>
        <w:t xml:space="preserve">the prior </w:t>
      </w:r>
      <w:r w:rsidRPr="00370668">
        <w:rPr>
          <w:b w:val="0"/>
          <w:sz w:val="20"/>
          <w:szCs w:val="20"/>
          <w:lang w:val="en-AU"/>
        </w:rPr>
        <w:t>approval from APRIL.</w:t>
      </w:r>
    </w:p>
    <w:p w14:paraId="6065544E" w14:textId="779696C1" w:rsidR="00CC4312" w:rsidRDefault="00CC4312" w:rsidP="00CC4312">
      <w:pPr>
        <w:pStyle w:val="Heading1"/>
      </w:pPr>
      <w:r>
        <w:t>Comments</w:t>
      </w:r>
      <w:r w:rsidR="00370668">
        <w:t xml:space="preserve"> and Feedback</w:t>
      </w:r>
      <w:r>
        <w:t xml:space="preserve"> - APRIL </w:t>
      </w:r>
    </w:p>
    <w:p w14:paraId="79A59F34" w14:textId="43224D66" w:rsidR="00CC4312" w:rsidRDefault="00CC4312" w:rsidP="00CC4312"/>
    <w:p w14:paraId="16002197" w14:textId="77777777" w:rsidR="00CC4312" w:rsidRPr="0019176D" w:rsidRDefault="00CC4312" w:rsidP="00CC4312"/>
    <w:p w14:paraId="61D98C25" w14:textId="18B583D0" w:rsidR="00CC4312" w:rsidRPr="00E97228" w:rsidRDefault="00CC4312" w:rsidP="00CC4312">
      <w:r>
        <w:rPr>
          <w:lang w:val="en-AU"/>
        </w:rPr>
        <w:fldChar w:fldCharType="begin">
          <w:ffData>
            <w:name w:val="chkGrowthN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 w:rsidR="00000000">
        <w:rPr>
          <w:lang w:val="en-AU"/>
        </w:rPr>
      </w:r>
      <w:r w:rsidR="00000000">
        <w:rPr>
          <w:lang w:val="en-AU"/>
        </w:rPr>
        <w:fldChar w:fldCharType="separate"/>
      </w:r>
      <w:r>
        <w:rPr>
          <w:lang w:val="en-AU"/>
        </w:rPr>
        <w:fldChar w:fldCharType="end"/>
      </w:r>
      <w:r>
        <w:rPr>
          <w:lang w:val="en-AU"/>
        </w:rPr>
        <w:t xml:space="preserve">  Reviewed and approved by APRIL</w:t>
      </w:r>
    </w:p>
    <w:p w14:paraId="7100227F" w14:textId="77777777" w:rsidR="00F734D5" w:rsidRDefault="00F734D5" w:rsidP="00735C9B">
      <w:pPr>
        <w:autoSpaceDE/>
        <w:autoSpaceDN/>
        <w:adjustRightInd/>
        <w:spacing w:before="0" w:after="0"/>
      </w:pPr>
    </w:p>
    <w:sectPr w:rsidR="00F734D5" w:rsidSect="001B4C8E">
      <w:headerReference w:type="first" r:id="rId12"/>
      <w:pgSz w:w="11906" w:h="16838"/>
      <w:pgMar w:top="1440" w:right="1797" w:bottom="1440" w:left="179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8F25" w14:textId="77777777" w:rsidR="00163894" w:rsidRDefault="00163894" w:rsidP="00215011">
      <w:r>
        <w:separator/>
      </w:r>
    </w:p>
  </w:endnote>
  <w:endnote w:type="continuationSeparator" w:id="0">
    <w:p w14:paraId="79074F5F" w14:textId="77777777" w:rsidR="00163894" w:rsidRDefault="00163894" w:rsidP="0021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3961" w14:textId="77777777" w:rsidR="00163894" w:rsidRDefault="00163894" w:rsidP="00215011">
      <w:r>
        <w:separator/>
      </w:r>
    </w:p>
  </w:footnote>
  <w:footnote w:type="continuationSeparator" w:id="0">
    <w:p w14:paraId="4FBCA1D3" w14:textId="77777777" w:rsidR="00163894" w:rsidRDefault="00163894" w:rsidP="0021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77B9" w14:textId="3A3E81CF" w:rsidR="00F12D3C" w:rsidRDefault="00F12D3C" w:rsidP="00F12D3C">
    <w:pPr>
      <w:pStyle w:val="Header"/>
      <w:jc w:val="center"/>
      <w:rPr>
        <w:b/>
        <w:color w:val="003359"/>
        <w:sz w:val="28"/>
        <w:szCs w:val="28"/>
      </w:rPr>
    </w:pPr>
    <w:r>
      <w:rPr>
        <w:noProof/>
      </w:rPr>
      <w:drawing>
        <wp:inline distT="0" distB="0" distL="0" distR="0" wp14:anchorId="0B06A411" wp14:editId="18D0C6B1">
          <wp:extent cx="2273300" cy="863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3300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5CC0D1" w14:textId="77777777" w:rsidR="00F12D3C" w:rsidRDefault="00F12D3C" w:rsidP="00F12D3C">
    <w:pPr>
      <w:pStyle w:val="Header"/>
      <w:jc w:val="center"/>
      <w:rPr>
        <w:b/>
        <w:color w:val="003359"/>
        <w:sz w:val="28"/>
        <w:szCs w:val="28"/>
      </w:rPr>
    </w:pPr>
  </w:p>
  <w:p w14:paraId="5037D5EC" w14:textId="0621EBB9" w:rsidR="007961E3" w:rsidRPr="00F12D3C" w:rsidRDefault="001F43FF" w:rsidP="00F12D3C">
    <w:pPr>
      <w:pStyle w:val="Header"/>
      <w:jc w:val="center"/>
      <w:rPr>
        <w:b/>
        <w:color w:val="000000" w:themeColor="text1"/>
        <w:sz w:val="28"/>
        <w:szCs w:val="28"/>
      </w:rPr>
    </w:pPr>
    <w:r w:rsidRPr="00F12D3C">
      <w:rPr>
        <w:b/>
        <w:color w:val="000000" w:themeColor="text1"/>
        <w:sz w:val="28"/>
        <w:szCs w:val="28"/>
      </w:rPr>
      <w:t>Project Quarterly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D6B"/>
    <w:multiLevelType w:val="hybridMultilevel"/>
    <w:tmpl w:val="DBB65D7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36191"/>
    <w:multiLevelType w:val="hybridMultilevel"/>
    <w:tmpl w:val="D8EA0E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D84E7A">
      <w:start w:val="2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C26670"/>
    <w:multiLevelType w:val="hybridMultilevel"/>
    <w:tmpl w:val="DBB65D7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5CC2"/>
    <w:multiLevelType w:val="hybridMultilevel"/>
    <w:tmpl w:val="5936DB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F27C0C"/>
    <w:multiLevelType w:val="hybridMultilevel"/>
    <w:tmpl w:val="790886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09B4BBD"/>
    <w:multiLevelType w:val="hybridMultilevel"/>
    <w:tmpl w:val="A240D8B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DB0F44"/>
    <w:multiLevelType w:val="multilevel"/>
    <w:tmpl w:val="96327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1BA78DB"/>
    <w:multiLevelType w:val="hybridMultilevel"/>
    <w:tmpl w:val="5574A1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912330E"/>
    <w:multiLevelType w:val="hybridMultilevel"/>
    <w:tmpl w:val="8988A4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16BF5"/>
    <w:multiLevelType w:val="hybridMultilevel"/>
    <w:tmpl w:val="924A93E8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40153538">
    <w:abstractNumId w:val="4"/>
  </w:num>
  <w:num w:numId="2" w16cid:durableId="556403974">
    <w:abstractNumId w:val="7"/>
  </w:num>
  <w:num w:numId="3" w16cid:durableId="1193960842">
    <w:abstractNumId w:val="1"/>
  </w:num>
  <w:num w:numId="4" w16cid:durableId="29302340">
    <w:abstractNumId w:val="3"/>
  </w:num>
  <w:num w:numId="5" w16cid:durableId="1167668942">
    <w:abstractNumId w:val="5"/>
  </w:num>
  <w:num w:numId="6" w16cid:durableId="633604824">
    <w:abstractNumId w:val="9"/>
  </w:num>
  <w:num w:numId="7" w16cid:durableId="1944923061">
    <w:abstractNumId w:val="6"/>
  </w:num>
  <w:num w:numId="8" w16cid:durableId="1910455416">
    <w:abstractNumId w:val="2"/>
  </w:num>
  <w:num w:numId="9" w16cid:durableId="1450126122">
    <w:abstractNumId w:val="0"/>
  </w:num>
  <w:num w:numId="10" w16cid:durableId="17187012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86"/>
    <w:rsid w:val="00005512"/>
    <w:rsid w:val="0003169C"/>
    <w:rsid w:val="00034CC0"/>
    <w:rsid w:val="00037B64"/>
    <w:rsid w:val="00075AFE"/>
    <w:rsid w:val="000851EB"/>
    <w:rsid w:val="0009150B"/>
    <w:rsid w:val="000952A0"/>
    <w:rsid w:val="000B4673"/>
    <w:rsid w:val="000B5B74"/>
    <w:rsid w:val="000B5CA0"/>
    <w:rsid w:val="000C3BB8"/>
    <w:rsid w:val="000D6610"/>
    <w:rsid w:val="000F0BB6"/>
    <w:rsid w:val="000F529E"/>
    <w:rsid w:val="001020DD"/>
    <w:rsid w:val="00114D0E"/>
    <w:rsid w:val="001220AA"/>
    <w:rsid w:val="00124F68"/>
    <w:rsid w:val="00127631"/>
    <w:rsid w:val="00143EB0"/>
    <w:rsid w:val="00145A9D"/>
    <w:rsid w:val="0015208E"/>
    <w:rsid w:val="00163894"/>
    <w:rsid w:val="00171557"/>
    <w:rsid w:val="0018535A"/>
    <w:rsid w:val="0018594B"/>
    <w:rsid w:val="0019176D"/>
    <w:rsid w:val="00196E3E"/>
    <w:rsid w:val="001B4C8E"/>
    <w:rsid w:val="001D4153"/>
    <w:rsid w:val="001D42FC"/>
    <w:rsid w:val="001E67B7"/>
    <w:rsid w:val="001F22C1"/>
    <w:rsid w:val="001F43FF"/>
    <w:rsid w:val="001F47F0"/>
    <w:rsid w:val="00201586"/>
    <w:rsid w:val="00212E79"/>
    <w:rsid w:val="00215011"/>
    <w:rsid w:val="002662A1"/>
    <w:rsid w:val="00275644"/>
    <w:rsid w:val="002A0B4B"/>
    <w:rsid w:val="002A4E78"/>
    <w:rsid w:val="002B2E51"/>
    <w:rsid w:val="002B4442"/>
    <w:rsid w:val="002D0F9E"/>
    <w:rsid w:val="002D2CEA"/>
    <w:rsid w:val="002E7DC7"/>
    <w:rsid w:val="002F0E3A"/>
    <w:rsid w:val="00303231"/>
    <w:rsid w:val="00323618"/>
    <w:rsid w:val="00344C74"/>
    <w:rsid w:val="00354E1E"/>
    <w:rsid w:val="00367259"/>
    <w:rsid w:val="00370668"/>
    <w:rsid w:val="003845DA"/>
    <w:rsid w:val="0039244D"/>
    <w:rsid w:val="003B002F"/>
    <w:rsid w:val="003E1A0F"/>
    <w:rsid w:val="003E78A0"/>
    <w:rsid w:val="00410A92"/>
    <w:rsid w:val="004247E9"/>
    <w:rsid w:val="00463B6E"/>
    <w:rsid w:val="004665D1"/>
    <w:rsid w:val="004D18F7"/>
    <w:rsid w:val="004E07B5"/>
    <w:rsid w:val="0050258F"/>
    <w:rsid w:val="00532A74"/>
    <w:rsid w:val="00540D05"/>
    <w:rsid w:val="00557CA1"/>
    <w:rsid w:val="00590B94"/>
    <w:rsid w:val="005A1C38"/>
    <w:rsid w:val="005B61F3"/>
    <w:rsid w:val="005E72BE"/>
    <w:rsid w:val="005F5470"/>
    <w:rsid w:val="005F54A2"/>
    <w:rsid w:val="00623022"/>
    <w:rsid w:val="006253AF"/>
    <w:rsid w:val="0063240E"/>
    <w:rsid w:val="00633020"/>
    <w:rsid w:val="006537FF"/>
    <w:rsid w:val="00682F68"/>
    <w:rsid w:val="006A0FCD"/>
    <w:rsid w:val="006B2C28"/>
    <w:rsid w:val="006E2792"/>
    <w:rsid w:val="006F2196"/>
    <w:rsid w:val="006F76F0"/>
    <w:rsid w:val="00712277"/>
    <w:rsid w:val="00724CD8"/>
    <w:rsid w:val="00735C9B"/>
    <w:rsid w:val="00751F21"/>
    <w:rsid w:val="00775088"/>
    <w:rsid w:val="007961E3"/>
    <w:rsid w:val="007A1FB9"/>
    <w:rsid w:val="007C217F"/>
    <w:rsid w:val="007C40C2"/>
    <w:rsid w:val="007D7C74"/>
    <w:rsid w:val="007E41F2"/>
    <w:rsid w:val="00802C81"/>
    <w:rsid w:val="008214BC"/>
    <w:rsid w:val="00831AE7"/>
    <w:rsid w:val="008568E6"/>
    <w:rsid w:val="0087285D"/>
    <w:rsid w:val="008734EA"/>
    <w:rsid w:val="008861A1"/>
    <w:rsid w:val="008E5FED"/>
    <w:rsid w:val="009005D5"/>
    <w:rsid w:val="00927DC2"/>
    <w:rsid w:val="00983AA6"/>
    <w:rsid w:val="00986B0D"/>
    <w:rsid w:val="0099077A"/>
    <w:rsid w:val="00994509"/>
    <w:rsid w:val="009A19C4"/>
    <w:rsid w:val="009A4C7B"/>
    <w:rsid w:val="009B107D"/>
    <w:rsid w:val="009B4161"/>
    <w:rsid w:val="009C010C"/>
    <w:rsid w:val="009D2665"/>
    <w:rsid w:val="009F0B23"/>
    <w:rsid w:val="00A15356"/>
    <w:rsid w:val="00A17D49"/>
    <w:rsid w:val="00A23B43"/>
    <w:rsid w:val="00A24750"/>
    <w:rsid w:val="00A36C51"/>
    <w:rsid w:val="00A4775A"/>
    <w:rsid w:val="00A61FA0"/>
    <w:rsid w:val="00A87070"/>
    <w:rsid w:val="00A870BE"/>
    <w:rsid w:val="00A91C2D"/>
    <w:rsid w:val="00A921BC"/>
    <w:rsid w:val="00AA1378"/>
    <w:rsid w:val="00AA2D01"/>
    <w:rsid w:val="00AC6369"/>
    <w:rsid w:val="00AF5212"/>
    <w:rsid w:val="00B0135E"/>
    <w:rsid w:val="00B03226"/>
    <w:rsid w:val="00B10484"/>
    <w:rsid w:val="00B30B25"/>
    <w:rsid w:val="00B567B6"/>
    <w:rsid w:val="00B77425"/>
    <w:rsid w:val="00B82C07"/>
    <w:rsid w:val="00BA172C"/>
    <w:rsid w:val="00BA71BC"/>
    <w:rsid w:val="00BB479A"/>
    <w:rsid w:val="00BB692F"/>
    <w:rsid w:val="00BC3D2B"/>
    <w:rsid w:val="00BF00AA"/>
    <w:rsid w:val="00C12D2D"/>
    <w:rsid w:val="00C1310D"/>
    <w:rsid w:val="00C2166E"/>
    <w:rsid w:val="00C55E35"/>
    <w:rsid w:val="00C6193C"/>
    <w:rsid w:val="00C670A4"/>
    <w:rsid w:val="00CB176D"/>
    <w:rsid w:val="00CC4312"/>
    <w:rsid w:val="00D16318"/>
    <w:rsid w:val="00D24698"/>
    <w:rsid w:val="00D460D2"/>
    <w:rsid w:val="00D53F77"/>
    <w:rsid w:val="00D57BE3"/>
    <w:rsid w:val="00D71F94"/>
    <w:rsid w:val="00D92E41"/>
    <w:rsid w:val="00DE32C1"/>
    <w:rsid w:val="00DF7E79"/>
    <w:rsid w:val="00E011EC"/>
    <w:rsid w:val="00E051F5"/>
    <w:rsid w:val="00E05D60"/>
    <w:rsid w:val="00E23F67"/>
    <w:rsid w:val="00E3524F"/>
    <w:rsid w:val="00E4439B"/>
    <w:rsid w:val="00E532DB"/>
    <w:rsid w:val="00E64F8D"/>
    <w:rsid w:val="00E73C27"/>
    <w:rsid w:val="00E8226D"/>
    <w:rsid w:val="00E84E87"/>
    <w:rsid w:val="00E9016C"/>
    <w:rsid w:val="00E93373"/>
    <w:rsid w:val="00E97228"/>
    <w:rsid w:val="00EA0F17"/>
    <w:rsid w:val="00EA3683"/>
    <w:rsid w:val="00EB3CEA"/>
    <w:rsid w:val="00EC046D"/>
    <w:rsid w:val="00F12D3C"/>
    <w:rsid w:val="00F40EEA"/>
    <w:rsid w:val="00F54409"/>
    <w:rsid w:val="00F734D5"/>
    <w:rsid w:val="00FA056D"/>
    <w:rsid w:val="00FA3267"/>
    <w:rsid w:val="00FC696B"/>
    <w:rsid w:val="00FE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3D63A1"/>
  <w15:docId w15:val="{008DD0FF-9C26-4BBF-8795-C6B2CED8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15011"/>
    <w:pPr>
      <w:autoSpaceDE w:val="0"/>
      <w:autoSpaceDN w:val="0"/>
      <w:adjustRightInd w:val="0"/>
      <w:spacing w:before="120" w:after="120"/>
    </w:pPr>
    <w:rPr>
      <w:rFonts w:ascii="Trebuchet MS" w:hAnsi="Trebuchet MS" w:cs="Arial"/>
      <w:bCs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5011"/>
    <w:pPr>
      <w:spacing w:before="240"/>
      <w:outlineLvl w:val="0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1C38"/>
    <w:rPr>
      <w:rFonts w:ascii="Cambria" w:hAnsi="Cambria" w:cs="Times New Roman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rsid w:val="00145A9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1C38"/>
    <w:rPr>
      <w:rFonts w:ascii="Trebuchet MS" w:hAnsi="Trebuchet MS" w:cs="Arial"/>
      <w:bC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145A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1C38"/>
    <w:rPr>
      <w:rFonts w:ascii="Trebuchet MS" w:hAnsi="Trebuchet MS" w:cs="Arial"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034CC0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D2CE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A1C38"/>
    <w:rPr>
      <w:rFonts w:cs="Arial"/>
      <w:bCs/>
      <w:sz w:val="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2D2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1C38"/>
    <w:rPr>
      <w:rFonts w:cs="Arial"/>
      <w:bCs/>
      <w:sz w:val="2"/>
      <w:lang w:val="en-GB"/>
    </w:rPr>
  </w:style>
  <w:style w:type="paragraph" w:styleId="TOC1">
    <w:name w:val="toc 1"/>
    <w:basedOn w:val="Normal"/>
    <w:next w:val="Normal"/>
    <w:autoRedefine/>
    <w:uiPriority w:val="99"/>
    <w:rsid w:val="00D57BE3"/>
    <w:pPr>
      <w:spacing w:after="100"/>
    </w:pPr>
  </w:style>
  <w:style w:type="paragraph" w:styleId="Title">
    <w:name w:val="Title"/>
    <w:basedOn w:val="Normal"/>
    <w:next w:val="Normal"/>
    <w:link w:val="TitleChar"/>
    <w:uiPriority w:val="99"/>
    <w:qFormat/>
    <w:rsid w:val="00E97228"/>
    <w:pPr>
      <w:spacing w:before="240" w:after="60"/>
      <w:jc w:val="center"/>
      <w:outlineLvl w:val="0"/>
    </w:pPr>
    <w:rPr>
      <w:rFonts w:cs="Times New Roman"/>
      <w:b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97228"/>
    <w:rPr>
      <w:rFonts w:ascii="Trebuchet MS" w:hAnsi="Trebuchet MS" w:cs="Times New Roman"/>
      <w:b/>
      <w:bCs/>
      <w:kern w:val="28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724CD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4CD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1C38"/>
    <w:rPr>
      <w:rFonts w:ascii="Trebuchet MS" w:hAnsi="Trebuchet MS" w:cs="Arial"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CD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1C38"/>
    <w:rPr>
      <w:rFonts w:ascii="Trebuchet MS" w:hAnsi="Trebuchet MS" w:cs="Arial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19176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A0B4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0B4673"/>
    <w:pPr>
      <w:overflowPunct w:val="0"/>
      <w:spacing w:before="0"/>
      <w:textAlignment w:val="baseline"/>
    </w:pPr>
    <w:rPr>
      <w:rFonts w:ascii="Arial" w:hAnsi="Arial" w:cs="Times New Roman"/>
      <w:bCs w:val="0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B4673"/>
    <w:rPr>
      <w:rFonts w:ascii="Arial" w:hAnsi="Arial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845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633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6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i.com.au/research/project-reportin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ri.com.au/wp-content/uploads/2023/07/APRIL-Approval-to-Publish-Present-Request-Form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.rikardbell@april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pluske@april.org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A0F99-47E9-D740-89B5-9B83BF45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Project Report</vt:lpstr>
    </vt:vector>
  </TitlesOfParts>
  <Company>Pork CRC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Project Report</dc:title>
  <dc:creator>Graeme Crook</dc:creator>
  <cp:lastModifiedBy>John Pluske</cp:lastModifiedBy>
  <cp:revision>12</cp:revision>
  <cp:lastPrinted>2012-06-22T00:32:00Z</cp:lastPrinted>
  <dcterms:created xsi:type="dcterms:W3CDTF">2019-03-22T03:29:00Z</dcterms:created>
  <dcterms:modified xsi:type="dcterms:W3CDTF">2024-07-03T00:41:00Z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